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1E398A4C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B77406">
        <w:rPr>
          <w:b/>
          <w:sz w:val="24"/>
          <w:lang w:val="en-US" w:eastAsia="pl-PL"/>
        </w:rPr>
        <w:t>467</w:t>
      </w:r>
    </w:p>
    <w:p w14:paraId="19B9DF94" w14:textId="4134884D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B77406" w:rsidRPr="00B77406">
        <w:rPr>
          <w:rFonts w:cs="Arial"/>
          <w:bCs/>
          <w:noProof/>
          <w:sz w:val="24"/>
          <w:lang w:val="en-US"/>
        </w:rPr>
        <w:t xml:space="preserve">revision of </w:t>
      </w:r>
      <w:r w:rsidR="00B77406" w:rsidRPr="00B77406">
        <w:rPr>
          <w:bCs/>
          <w:sz w:val="24"/>
          <w:lang w:val="en-US" w:eastAsia="pl-PL"/>
        </w:rPr>
        <w:t>S5-213381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47DD6635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914B30">
              <w:rPr>
                <w:b/>
                <w:sz w:val="28"/>
                <w:szCs w:val="28"/>
                <w:lang w:val="en-US" w:eastAsia="zh-CN"/>
              </w:rPr>
              <w:t>501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31ABB9C7" w:rsidR="00EA1B0E" w:rsidRDefault="00B7740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19DB9816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BB5057">
              <w:rPr>
                <w:b/>
                <w:sz w:val="32"/>
                <w:lang w:val="pl-PL" w:eastAsia="pl-PL"/>
              </w:rPr>
              <w:t>7.</w:t>
            </w:r>
            <w:r w:rsidR="00E65EB9">
              <w:rPr>
                <w:b/>
                <w:sz w:val="32"/>
                <w:lang w:val="pl-PL" w:eastAsia="pl-PL"/>
              </w:rPr>
              <w:t>2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E65EB9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30AC709" w:rsidR="00F42CF2" w:rsidRPr="003978E3" w:rsidRDefault="00EC28D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Fix </w:t>
            </w:r>
            <w:r w:rsidRPr="00EC28D3">
              <w:rPr>
                <w:rFonts w:cs="Arial"/>
                <w:sz w:val="18"/>
                <w:szCs w:val="18"/>
                <w:lang w:val="en-US" w:eastAsia="zh-CN"/>
              </w:rPr>
              <w:t>editorial issue of network slice NR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14E539A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>, HPE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683F1047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536643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4CF89330" w:rsidR="00EA1B0E" w:rsidRDefault="0053664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3618892E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BB5057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4A2615D" w:rsidR="00496576" w:rsidRPr="0003202B" w:rsidRDefault="00EC28D3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NetworkSlice/NetworkSliceSubnet containment diagram was incorrectly deleted when implemented the approved CR0445 (</w:t>
            </w:r>
            <w:r w:rsidRPr="00EC28D3">
              <w:rPr>
                <w:lang w:val="en-US" w:eastAsia="zh-CN"/>
              </w:rPr>
              <w:t>S5-21231</w:t>
            </w:r>
            <w:r w:rsidR="00063943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  <w:r w:rsidR="00D94890">
              <w:rPr>
                <w:lang w:val="en-US" w:eastAsia="zh-CN"/>
              </w:rPr>
              <w:t>. The diagram was in previous version of the TS.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EB345CB" w:rsidR="00182B1E" w:rsidRPr="00874BEB" w:rsidRDefault="00EC28D3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Add </w:t>
            </w:r>
            <w:r w:rsidR="00D94890">
              <w:rPr>
                <w:sz w:val="18"/>
                <w:szCs w:val="18"/>
                <w:lang w:val="en-US" w:eastAsia="pl-PL"/>
              </w:rPr>
              <w:t xml:space="preserve">back the </w:t>
            </w:r>
            <w:r w:rsidR="00D94890">
              <w:rPr>
                <w:lang w:val="en-US" w:eastAsia="zh-CN"/>
              </w:rPr>
              <w:t>NetworkSlice/NetworkSliceSubnet containment diagram. In addition, move all containment relationship to a dedicated diagram to be more clear and avoid mistake in the future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2E7FD617" w:rsidR="00496576" w:rsidRPr="00874BEB" w:rsidRDefault="00D94890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 xml:space="preserve">The DN of NetworkSlice/NetworkSliceSubnet MOI cannot be set without contained MOI, which cause the network slice unmanageable.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A4CE7C9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56D7756A" w:rsidR="00EA1B0E" w:rsidRDefault="00536643" w:rsidP="0053664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Mirror of CR0500 (S5-213380)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1B833B" w14:textId="77777777" w:rsidR="00063943" w:rsidRDefault="00063943" w:rsidP="00063943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7E863935" w14:textId="77777777" w:rsidR="00063943" w:rsidRDefault="00063943" w:rsidP="00063943">
      <w:pPr>
        <w:pStyle w:val="TH"/>
      </w:pPr>
      <w:r>
        <w:object w:dxaOrig="9630" w:dyaOrig="5490" w14:anchorId="2D6FF4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75pt" o:ole="">
            <v:imagedata r:id="rId17" o:title=""/>
          </v:shape>
          <o:OLEObject Type="Embed" ProgID="Word.Document.8" ShapeID="_x0000_i1025" DrawAspect="Content" ObjectID="_1683060476" r:id="rId18">
            <o:FieldCodes>\s</o:FieldCodes>
          </o:OLEObject>
        </w:object>
      </w:r>
    </w:p>
    <w:p w14:paraId="7E4DB118" w14:textId="77777777" w:rsidR="00063943" w:rsidRDefault="00063943" w:rsidP="00063943">
      <w:pPr>
        <w:pStyle w:val="TF"/>
      </w:pPr>
      <w:r>
        <w:t>Figure 6.2.1-1: Network slice NRM fragment relationship</w:t>
      </w:r>
    </w:p>
    <w:p w14:paraId="058FD5E4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The &lt;&lt;OpenModelClass&gt;&gt; </w:t>
      </w:r>
      <w:r>
        <w:rPr>
          <w:rStyle w:val="TALChar"/>
          <w:rFonts w:ascii="Courier New" w:hAnsi="Courier New" w:cs="Courier New"/>
        </w:rPr>
        <w:t>NetworkService</w:t>
      </w:r>
      <w:r>
        <w:rPr>
          <w:lang w:eastAsia="zh-CN"/>
        </w:rPr>
        <w:t xml:space="preserve"> and &lt;&lt;OpenModelClass&gt;&gt;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A0D3C27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8C9AA70" w14:textId="77777777" w:rsidR="00063943" w:rsidRDefault="00063943" w:rsidP="0006394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B9C77B6" w14:textId="046009B2" w:rsidR="00063943" w:rsidRDefault="00063943" w:rsidP="00063943">
      <w:pPr>
        <w:pStyle w:val="TH"/>
        <w:rPr>
          <w:ins w:id="6" w:author="nokia" w:date="2021-04-30T13:30:00Z"/>
        </w:rPr>
      </w:pPr>
      <w:del w:id="7" w:author="nokia" w:date="2021-04-30T13:12:00Z">
        <w:r w:rsidDel="002B0769">
          <w:object w:dxaOrig="4425" w:dyaOrig="4350" w14:anchorId="3B00E9C4">
            <v:shape id="_x0000_i1026" type="#_x0000_t75" style="width:221.5pt;height:217.5pt" o:ole="">
              <v:imagedata r:id="rId19" o:title=""/>
            </v:shape>
            <o:OLEObject Type="Embed" ProgID="Word.Document.8" ShapeID="_x0000_i1026" DrawAspect="Content" ObjectID="_1683060477" r:id="rId20">
              <o:FieldCodes>\s</o:FieldCodes>
            </o:OLEObject>
          </w:object>
        </w:r>
      </w:del>
    </w:p>
    <w:p w14:paraId="7360AD3B" w14:textId="1393A1A1" w:rsidR="003235EE" w:rsidRDefault="003235EE" w:rsidP="00063943">
      <w:pPr>
        <w:pStyle w:val="TH"/>
        <w:rPr>
          <w:ins w:id="8" w:author="nokia" w:date="2021-04-30T13:12:00Z"/>
        </w:rPr>
      </w:pPr>
      <w:ins w:id="9" w:author="nokia" w:date="2021-04-30T13:31:00Z">
        <w:r>
          <w:rPr>
            <w:rFonts w:hint="eastAsia"/>
            <w:noProof/>
          </w:rPr>
          <w:drawing>
            <wp:inline distT="0" distB="0" distL="0" distR="0" wp14:anchorId="21AC4B6C" wp14:editId="69D62EF8">
              <wp:extent cx="2847975" cy="1581150"/>
              <wp:effectExtent l="0" t="0" r="9525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7975" cy="1581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19A586" w14:textId="01D5F1FB" w:rsidR="002B0769" w:rsidRDefault="002B0769" w:rsidP="00063943">
      <w:pPr>
        <w:pStyle w:val="TH"/>
      </w:pPr>
    </w:p>
    <w:p w14:paraId="5CA93F9B" w14:textId="4BCD8265" w:rsidR="00063943" w:rsidRDefault="00063943" w:rsidP="00063943">
      <w:pPr>
        <w:pStyle w:val="TF"/>
        <w:rPr>
          <w:ins w:id="10" w:author="nokia" w:date="2021-04-30T13:30:00Z"/>
        </w:rPr>
      </w:pPr>
      <w:r>
        <w:t>Figure 6.2.1-2: Transport EP NRM fragment relationship</w:t>
      </w:r>
    </w:p>
    <w:p w14:paraId="2610442B" w14:textId="77777777" w:rsidR="003235EE" w:rsidRDefault="003235EE" w:rsidP="00063943">
      <w:pPr>
        <w:pStyle w:val="TF"/>
        <w:rPr>
          <w:lang w:eastAsia="zh-CN"/>
        </w:rPr>
      </w:pPr>
    </w:p>
    <w:p w14:paraId="23C1AC42" w14:textId="4C585EA4" w:rsidR="002E468B" w:rsidRDefault="003235EE">
      <w:pPr>
        <w:jc w:val="center"/>
        <w:pPrChange w:id="11" w:author="nokia" w:date="2021-04-30T13:30:00Z">
          <w:pPr/>
        </w:pPrChange>
      </w:pPr>
      <w:bookmarkStart w:id="12" w:name="_Hlk70686535"/>
      <w:ins w:id="13" w:author="nokia" w:date="2021-04-30T13:30:00Z">
        <w:r>
          <w:rPr>
            <w:rFonts w:hint="eastAsia"/>
            <w:noProof/>
          </w:rPr>
          <w:drawing>
            <wp:inline distT="0" distB="0" distL="0" distR="0" wp14:anchorId="7533A52C" wp14:editId="595482E4">
              <wp:extent cx="5000625" cy="1724025"/>
              <wp:effectExtent l="0" t="0" r="9525" b="9525"/>
              <wp:docPr id="8" name="Picture 8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724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1071D4" w14:textId="677CF318" w:rsidR="002B0769" w:rsidRDefault="002B0769" w:rsidP="002B0769">
      <w:pPr>
        <w:pStyle w:val="TF"/>
        <w:rPr>
          <w:ins w:id="14" w:author="nokia" w:date="2021-04-30T13:12:00Z"/>
          <w:lang w:eastAsia="zh-CN"/>
        </w:rPr>
      </w:pPr>
      <w:ins w:id="15" w:author="nokia" w:date="2021-04-30T13:12:00Z">
        <w:r>
          <w:t>Figure 6.2.1-</w:t>
        </w:r>
      </w:ins>
      <w:ins w:id="16" w:author="nokia" w:date="2021-04-30T13:13:00Z">
        <w:r>
          <w:t>3</w:t>
        </w:r>
      </w:ins>
      <w:ins w:id="17" w:author="nokia" w:date="2021-04-30T13:12:00Z">
        <w:r>
          <w:t xml:space="preserve">: </w:t>
        </w:r>
      </w:ins>
      <w:ins w:id="18" w:author="nokia" w:date="2021-04-30T13:13:00Z">
        <w:r>
          <w:t>containment</w:t>
        </w:r>
      </w:ins>
      <w:ins w:id="19" w:author="nokia" w:date="2021-04-30T13:12:00Z">
        <w:r>
          <w:t xml:space="preserve"> relationship</w:t>
        </w:r>
      </w:ins>
      <w:ins w:id="20" w:author="nokia" w:date="2021-04-30T13:13:00Z">
        <w:r>
          <w:t xml:space="preserve"> for network slice fragment</w:t>
        </w:r>
      </w:ins>
    </w:p>
    <w:bookmarkEnd w:id="12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p w14:paraId="2042FDF8" w14:textId="77777777" w:rsidR="002E23F2" w:rsidRPr="00E75E8B" w:rsidRDefault="002E23F2" w:rsidP="00E75E8B"/>
    <w:sectPr w:rsidR="002E23F2" w:rsidRPr="00E75E8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37A75" w14:textId="77777777" w:rsidR="00357B4A" w:rsidRDefault="00357B4A">
      <w:pPr>
        <w:spacing w:after="0"/>
      </w:pPr>
      <w:r>
        <w:separator/>
      </w:r>
    </w:p>
  </w:endnote>
  <w:endnote w:type="continuationSeparator" w:id="0">
    <w:p w14:paraId="7703F189" w14:textId="77777777" w:rsidR="00357B4A" w:rsidRDefault="00357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4DC62" w14:textId="77777777" w:rsidR="00357B4A" w:rsidRDefault="00357B4A">
      <w:pPr>
        <w:spacing w:after="0"/>
      </w:pPr>
      <w:r>
        <w:separator/>
      </w:r>
    </w:p>
  </w:footnote>
  <w:footnote w:type="continuationSeparator" w:id="0">
    <w:p w14:paraId="59657785" w14:textId="77777777" w:rsidR="00357B4A" w:rsidRDefault="00357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57B4A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51EC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6643"/>
    <w:rsid w:val="005369C6"/>
    <w:rsid w:val="005370B2"/>
    <w:rsid w:val="00543D5F"/>
    <w:rsid w:val="0054555D"/>
    <w:rsid w:val="005456EB"/>
    <w:rsid w:val="00551983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14B30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46FE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77406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384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63A4"/>
    <w:rsid w:val="00DA7088"/>
    <w:rsid w:val="00DB1EFD"/>
    <w:rsid w:val="00DB2EFF"/>
    <w:rsid w:val="00DB59B7"/>
    <w:rsid w:val="00DB68DE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12EC77B-49BF-4637-B89B-07705A67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nokia-2</cp:lastModifiedBy>
  <cp:revision>4</cp:revision>
  <dcterms:created xsi:type="dcterms:W3CDTF">2021-05-18T05:57:00Z</dcterms:created>
  <dcterms:modified xsi:type="dcterms:W3CDTF">2021-05-20T16:00:00Z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